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1EB3" w14:textId="17BCDD77" w:rsidR="00492489" w:rsidRDefault="00492489" w:rsidP="0049248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bCs/>
          <w:color w:val="0E1E32"/>
          <w:sz w:val="28"/>
          <w:szCs w:val="28"/>
          <w:lang w:val="uk-UA" w:eastAsia="en-US"/>
        </w:rPr>
      </w:pPr>
      <w:bookmarkStart w:id="0" w:name="_Hlk15307899"/>
      <w:bookmarkStart w:id="1" w:name="_Hlk15299869"/>
      <w:r>
        <w:rPr>
          <w:rFonts w:eastAsia="Calibri" w:cs="Calibri"/>
          <w:b/>
          <w:bCs/>
          <w:color w:val="0E1E32"/>
          <w:sz w:val="28"/>
          <w:szCs w:val="28"/>
          <w:lang w:val="uk-UA" w:eastAsia="en-US"/>
        </w:rPr>
        <w:t>Календарно-тематичне планування з музичного мистецтва за підручником «Мистецтво. Автори: Л.</w:t>
      </w:r>
      <w:r>
        <w:rPr>
          <w:rFonts w:eastAsia="Calibri" w:cs="Calibri"/>
          <w:b/>
          <w:bCs/>
          <w:color w:val="0E1E32"/>
          <w:sz w:val="28"/>
          <w:szCs w:val="28"/>
          <w:lang w:val="uk-UA" w:eastAsia="en-US"/>
        </w:rPr>
        <w:t xml:space="preserve"> </w:t>
      </w:r>
      <w:r>
        <w:rPr>
          <w:rFonts w:eastAsia="Calibri" w:cs="Calibri"/>
          <w:b/>
          <w:bCs/>
          <w:color w:val="0E1E32"/>
          <w:sz w:val="28"/>
          <w:szCs w:val="28"/>
          <w:lang w:val="uk-UA" w:eastAsia="en-US"/>
        </w:rPr>
        <w:t>М. Масол, О.</w:t>
      </w:r>
      <w:r>
        <w:rPr>
          <w:rFonts w:eastAsia="Calibri" w:cs="Calibri"/>
          <w:b/>
          <w:bCs/>
          <w:color w:val="0E1E32"/>
          <w:sz w:val="28"/>
          <w:szCs w:val="28"/>
          <w:lang w:val="uk-UA" w:eastAsia="en-US"/>
        </w:rPr>
        <w:t xml:space="preserve"> </w:t>
      </w:r>
      <w:r>
        <w:rPr>
          <w:rFonts w:eastAsia="Calibri" w:cs="Calibri"/>
          <w:b/>
          <w:bCs/>
          <w:color w:val="0E1E32"/>
          <w:sz w:val="28"/>
          <w:szCs w:val="28"/>
          <w:lang w:val="uk-UA" w:eastAsia="en-US"/>
        </w:rPr>
        <w:t xml:space="preserve">В. Гайдамака, </w:t>
      </w:r>
    </w:p>
    <w:p w14:paraId="7EAB811B" w14:textId="766B55AF" w:rsidR="00492489" w:rsidRDefault="00492489" w:rsidP="0049248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color w:val="0E1E32"/>
          <w:sz w:val="28"/>
          <w:szCs w:val="28"/>
          <w:lang w:val="uk-UA" w:eastAsia="en-US"/>
        </w:rPr>
      </w:pPr>
      <w:r>
        <w:rPr>
          <w:rFonts w:eastAsia="Calibri" w:cs="Calibri"/>
          <w:b/>
          <w:bCs/>
          <w:color w:val="0E1E32"/>
          <w:sz w:val="28"/>
          <w:szCs w:val="28"/>
          <w:lang w:val="uk-UA" w:eastAsia="en-US"/>
        </w:rPr>
        <w:t>О.</w:t>
      </w:r>
      <w:r>
        <w:rPr>
          <w:rFonts w:eastAsia="Calibri" w:cs="Calibri"/>
          <w:b/>
          <w:bCs/>
          <w:color w:val="0E1E32"/>
          <w:sz w:val="28"/>
          <w:szCs w:val="28"/>
          <w:lang w:val="uk-UA" w:eastAsia="en-US"/>
        </w:rPr>
        <w:t xml:space="preserve"> </w:t>
      </w:r>
      <w:r>
        <w:rPr>
          <w:rFonts w:eastAsia="Calibri" w:cs="Calibri"/>
          <w:b/>
          <w:bCs/>
          <w:color w:val="0E1E32"/>
          <w:sz w:val="28"/>
          <w:szCs w:val="28"/>
          <w:lang w:val="uk-UA" w:eastAsia="en-US"/>
        </w:rPr>
        <w:t>М. Колотило</w:t>
      </w:r>
      <w:r>
        <w:rPr>
          <w:rFonts w:eastAsia="Calibri" w:cs="Calibri"/>
          <w:b/>
          <w:color w:val="0E1E32"/>
          <w:sz w:val="28"/>
          <w:szCs w:val="28"/>
          <w:shd w:val="clear" w:color="auto" w:fill="FFFFFF"/>
          <w:lang w:val="uk-UA" w:eastAsia="en-US"/>
        </w:rPr>
        <w:t> (2019)»</w:t>
      </w:r>
      <w:r>
        <w:rPr>
          <w:rFonts w:eastAsia="Calibri" w:cs="Calibri"/>
          <w:color w:val="0E1E32"/>
          <w:sz w:val="28"/>
          <w:szCs w:val="28"/>
          <w:lang w:val="uk-UA" w:eastAsia="en-US"/>
        </w:rPr>
        <w:t xml:space="preserve"> </w:t>
      </w:r>
      <w:r>
        <w:rPr>
          <w:rFonts w:eastAsia="Calibri" w:cs="Calibri"/>
          <w:b/>
          <w:bCs/>
          <w:color w:val="0E1E32"/>
          <w:sz w:val="28"/>
          <w:szCs w:val="28"/>
          <w:lang w:val="uk-UA" w:eastAsia="en-US"/>
        </w:rPr>
        <w:t>для 2 класу за програмою НУШ (2021-2022 н.</w:t>
      </w:r>
      <w:r>
        <w:rPr>
          <w:rFonts w:eastAsia="Calibri" w:cs="Calibri"/>
          <w:b/>
          <w:bCs/>
          <w:color w:val="0E1E32"/>
          <w:sz w:val="28"/>
          <w:szCs w:val="28"/>
          <w:lang w:val="uk-UA" w:eastAsia="en-US"/>
        </w:rPr>
        <w:t xml:space="preserve"> </w:t>
      </w:r>
      <w:r>
        <w:rPr>
          <w:rFonts w:eastAsia="Calibri" w:cs="Calibri"/>
          <w:b/>
          <w:bCs/>
          <w:color w:val="0E1E32"/>
          <w:sz w:val="28"/>
          <w:szCs w:val="28"/>
          <w:lang w:val="uk-UA" w:eastAsia="en-US"/>
        </w:rPr>
        <w:t>р.)</w:t>
      </w:r>
    </w:p>
    <w:bookmarkEnd w:id="0"/>
    <w:bookmarkEnd w:id="1"/>
    <w:p w14:paraId="1484DEF9" w14:textId="447CDC06" w:rsidR="00492489" w:rsidRDefault="00492489" w:rsidP="00492489">
      <w:pPr>
        <w:spacing w:line="240" w:lineRule="auto"/>
        <w:jc w:val="center"/>
        <w:rPr>
          <w:rFonts w:eastAsia="Calibri" w:cs="Calibri"/>
          <w:i/>
          <w:iCs/>
          <w:color w:val="0E1E32"/>
          <w:sz w:val="28"/>
          <w:szCs w:val="28"/>
          <w:lang w:val="uk-UA" w:eastAsia="en-US"/>
        </w:rPr>
      </w:pPr>
      <w:r>
        <w:rPr>
          <w:rFonts w:eastAsia="Calibri" w:cs="Calibri"/>
          <w:i/>
          <w:iCs/>
          <w:color w:val="0E1E32"/>
          <w:sz w:val="28"/>
          <w:szCs w:val="28"/>
          <w:lang w:val="uk-UA" w:eastAsia="en-US"/>
        </w:rPr>
        <w:fldChar w:fldCharType="begin"/>
      </w:r>
      <w:r>
        <w:rPr>
          <w:rFonts w:eastAsia="Calibri" w:cs="Calibri"/>
          <w:i/>
          <w:iCs/>
          <w:color w:val="0E1E32"/>
          <w:sz w:val="28"/>
          <w:szCs w:val="28"/>
          <w:lang w:val="uk-UA" w:eastAsia="en-US"/>
        </w:rPr>
        <w:instrText xml:space="preserve"> HYPERLINK "</w:instrText>
      </w:r>
      <w:r w:rsidRPr="00492489">
        <w:rPr>
          <w:rFonts w:eastAsia="Calibri" w:cs="Calibri"/>
          <w:i/>
          <w:iCs/>
          <w:color w:val="0E1E32"/>
          <w:sz w:val="28"/>
          <w:szCs w:val="28"/>
          <w:lang w:val="uk-UA" w:eastAsia="en-US"/>
        </w:rPr>
        <w:instrText>https://probapera.org/avtor/6/4589/vse-dlya-nush.html</w:instrText>
      </w:r>
      <w:r>
        <w:rPr>
          <w:rFonts w:eastAsia="Calibri" w:cs="Calibri"/>
          <w:i/>
          <w:iCs/>
          <w:color w:val="0E1E32"/>
          <w:sz w:val="28"/>
          <w:szCs w:val="28"/>
          <w:lang w:val="uk-UA" w:eastAsia="en-US"/>
        </w:rPr>
        <w:instrText xml:space="preserve">" </w:instrText>
      </w:r>
      <w:r>
        <w:rPr>
          <w:rFonts w:eastAsia="Calibri" w:cs="Calibri"/>
          <w:i/>
          <w:iCs/>
          <w:color w:val="0E1E32"/>
          <w:sz w:val="28"/>
          <w:szCs w:val="28"/>
          <w:lang w:val="uk-UA" w:eastAsia="en-US"/>
        </w:rPr>
        <w:fldChar w:fldCharType="separate"/>
      </w:r>
      <w:r w:rsidRPr="005429AA">
        <w:rPr>
          <w:rStyle w:val="a5"/>
          <w:rFonts w:eastAsia="Calibri" w:cs="Calibri"/>
          <w:i/>
          <w:iCs/>
          <w:sz w:val="28"/>
          <w:szCs w:val="28"/>
          <w:lang w:val="uk-UA" w:eastAsia="en-US"/>
        </w:rPr>
        <w:t>https://probapera.org/avtor/6/4589/vse-dlya-nush.html</w:t>
      </w:r>
      <w:r>
        <w:rPr>
          <w:rFonts w:eastAsia="Calibri" w:cs="Calibri"/>
          <w:i/>
          <w:iCs/>
          <w:color w:val="0E1E32"/>
          <w:sz w:val="28"/>
          <w:szCs w:val="28"/>
          <w:lang w:val="uk-UA" w:eastAsia="en-US"/>
        </w:rPr>
        <w:fldChar w:fldCharType="end"/>
      </w:r>
      <w:r>
        <w:rPr>
          <w:rFonts w:eastAsia="Calibri" w:cs="Calibri"/>
          <w:i/>
          <w:iCs/>
          <w:color w:val="0E1E32"/>
          <w:sz w:val="28"/>
          <w:szCs w:val="28"/>
          <w:lang w:val="uk-UA" w:eastAsia="en-US"/>
        </w:rPr>
        <w:t xml:space="preserve"> </w:t>
      </w:r>
    </w:p>
    <w:tbl>
      <w:tblPr>
        <w:tblW w:w="96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34"/>
        <w:gridCol w:w="1277"/>
        <w:gridCol w:w="5674"/>
        <w:gridCol w:w="1560"/>
      </w:tblGrid>
      <w:tr w:rsidR="00492489" w:rsidRPr="00492489" w14:paraId="783EA77C" w14:textId="77777777" w:rsidTr="00492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BB2B" w14:textId="77777777" w:rsidR="00492489" w:rsidRPr="00492489" w:rsidRDefault="00492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24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29C0" w14:textId="77777777" w:rsidR="00492489" w:rsidRPr="00492489" w:rsidRDefault="00492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24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  <w:p w14:paraId="789D8F60" w14:textId="77777777" w:rsidR="00492489" w:rsidRPr="00492489" w:rsidRDefault="00492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4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уроку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53E7" w14:textId="77777777" w:rsidR="00492489" w:rsidRPr="00492489" w:rsidRDefault="00492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24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B2D7" w14:textId="77777777" w:rsidR="00492489" w:rsidRPr="00492489" w:rsidRDefault="00492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4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492489" w:rsidRPr="00492489" w14:paraId="6A4EDBCE" w14:textId="77777777" w:rsidTr="0049248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47E5" w14:textId="77777777" w:rsidR="00492489" w:rsidRPr="00492489" w:rsidRDefault="00492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24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семестр</w:t>
            </w:r>
          </w:p>
        </w:tc>
      </w:tr>
      <w:tr w:rsidR="00492489" w:rsidRPr="00492489" w14:paraId="790A8B0B" w14:textId="77777777" w:rsidTr="00492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34FD7" w14:textId="77777777" w:rsidR="00492489" w:rsidRPr="00492489" w:rsidRDefault="00492489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ADB6D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30A2DD" w14:textId="77777777" w:rsidR="00492489" w:rsidRPr="00492489" w:rsidRDefault="00492489">
            <w:pPr>
              <w:spacing w:after="0" w:line="240" w:lineRule="auto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 xml:space="preserve">Ноти. Правила співу. </w:t>
            </w:r>
            <w:r w:rsidRPr="00492489">
              <w:rPr>
                <w:rStyle w:val="21"/>
                <w:rFonts w:eastAsia="Calibri"/>
                <w:color w:val="0E1E32"/>
                <w:sz w:val="24"/>
                <w:szCs w:val="24"/>
              </w:rPr>
              <w:t>Слухання</w:t>
            </w:r>
            <w:r w:rsidRPr="00492489">
              <w:rPr>
                <w:rStyle w:val="2"/>
                <w:rFonts w:eastAsia="Calibri"/>
                <w:color w:val="0E1E32"/>
                <w:sz w:val="24"/>
                <w:szCs w:val="24"/>
              </w:rPr>
              <w:t xml:space="preserve">: </w:t>
            </w:r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 xml:space="preserve">К. </w:t>
            </w:r>
            <w:proofErr w:type="spellStart"/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>Меладзе</w:t>
            </w:r>
            <w:proofErr w:type="spellEnd"/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 xml:space="preserve"> «Квітка-душа» у виконанні Н. Матвієнко і С. </w:t>
            </w:r>
            <w:proofErr w:type="spellStart"/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>Шурінса</w:t>
            </w:r>
            <w:proofErr w:type="spellEnd"/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 xml:space="preserve">. </w:t>
            </w:r>
            <w:r w:rsidRPr="00492489">
              <w:rPr>
                <w:rStyle w:val="21"/>
                <w:rFonts w:eastAsia="Calibri"/>
                <w:color w:val="0E1E32"/>
                <w:sz w:val="24"/>
                <w:szCs w:val="24"/>
              </w:rPr>
              <w:t>Виконання:</w:t>
            </w:r>
            <w:r w:rsidRPr="00492489">
              <w:rPr>
                <w:rStyle w:val="2Impact"/>
                <w:rFonts w:ascii="Times New Roman" w:hAnsi="Times New Roman" w:cs="Times New Roman"/>
                <w:color w:val="0E1E32"/>
                <w:sz w:val="24"/>
                <w:szCs w:val="24"/>
              </w:rPr>
              <w:t xml:space="preserve"> </w:t>
            </w:r>
            <w:proofErr w:type="spellStart"/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>поспівка</w:t>
            </w:r>
            <w:proofErr w:type="spellEnd"/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 xml:space="preserve">; 0. </w:t>
            </w:r>
            <w:proofErr w:type="spellStart"/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>Янушкевич</w:t>
            </w:r>
            <w:proofErr w:type="spellEnd"/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 xml:space="preserve">, М. </w:t>
            </w:r>
            <w:proofErr w:type="spellStart"/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>Ясакова</w:t>
            </w:r>
            <w:proofErr w:type="spellEnd"/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 xml:space="preserve"> «Де поділось літечко?» </w:t>
            </w:r>
            <w:r w:rsidRPr="00492489">
              <w:rPr>
                <w:rStyle w:val="2"/>
                <w:rFonts w:eastAsia="Calibri"/>
                <w:color w:val="0E1E32"/>
                <w:sz w:val="24"/>
                <w:szCs w:val="24"/>
              </w:rPr>
              <w:t>(</w:t>
            </w:r>
            <w:r w:rsidRPr="00492489">
              <w:rPr>
                <w:rStyle w:val="21"/>
                <w:rFonts w:eastAsia="Calibri"/>
                <w:color w:val="0E1E32"/>
                <w:sz w:val="24"/>
                <w:szCs w:val="24"/>
              </w:rPr>
              <w:t>с</w:t>
            </w:r>
            <w:r w:rsidRPr="00492489">
              <w:rPr>
                <w:rStyle w:val="2Impact"/>
                <w:rFonts w:ascii="Times New Roman" w:hAnsi="Times New Roman" w:cs="Times New Roman"/>
                <w:color w:val="0E1E32"/>
                <w:sz w:val="24"/>
                <w:szCs w:val="24"/>
              </w:rPr>
              <w:t xml:space="preserve"> </w:t>
            </w:r>
            <w:r w:rsidRPr="00492489">
              <w:rPr>
                <w:rStyle w:val="21"/>
                <w:rFonts w:eastAsia="Calibri"/>
                <w:color w:val="0E1E32"/>
                <w:sz w:val="24"/>
                <w:szCs w:val="24"/>
              </w:rPr>
              <w:t>4-5).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4CFF4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489" w:rsidRPr="00492489" w14:paraId="6A2BC8E4" w14:textId="77777777" w:rsidTr="00492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5292C" w14:textId="77777777" w:rsidR="00492489" w:rsidRPr="00492489" w:rsidRDefault="00492489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94059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76551F" w14:textId="77777777" w:rsidR="00492489" w:rsidRPr="00492489" w:rsidRDefault="00492489">
            <w:pPr>
              <w:spacing w:after="0" w:line="240" w:lineRule="auto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 xml:space="preserve">Нотна грамота. Скрипковий ключ. </w:t>
            </w:r>
            <w:r w:rsidRPr="00492489">
              <w:rPr>
                <w:rStyle w:val="21"/>
                <w:rFonts w:eastAsia="Calibri"/>
                <w:color w:val="0E1E32"/>
                <w:sz w:val="24"/>
                <w:szCs w:val="24"/>
              </w:rPr>
              <w:t>Слухання:</w:t>
            </w:r>
            <w:r w:rsidRPr="00492489">
              <w:rPr>
                <w:rStyle w:val="2Impact"/>
                <w:rFonts w:ascii="Times New Roman" w:hAnsi="Times New Roman" w:cs="Times New Roman"/>
                <w:color w:val="0E1E32"/>
                <w:sz w:val="24"/>
                <w:szCs w:val="24"/>
              </w:rPr>
              <w:t xml:space="preserve"> </w:t>
            </w:r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 xml:space="preserve">В. Косенко «Пасторальна»; Д. </w:t>
            </w:r>
            <w:proofErr w:type="spellStart"/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>Саррі</w:t>
            </w:r>
            <w:proofErr w:type="spellEnd"/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 xml:space="preserve"> «Пастораль». Порівняння творів. </w:t>
            </w:r>
            <w:r w:rsidRPr="00492489">
              <w:rPr>
                <w:rStyle w:val="21"/>
                <w:rFonts w:eastAsia="Calibri"/>
                <w:color w:val="0E1E32"/>
                <w:sz w:val="24"/>
                <w:szCs w:val="24"/>
              </w:rPr>
              <w:t>Виконання:</w:t>
            </w:r>
            <w:r w:rsidRPr="00492489">
              <w:rPr>
                <w:rStyle w:val="2Impact"/>
                <w:rFonts w:ascii="Times New Roman" w:hAnsi="Times New Roman" w:cs="Times New Roman"/>
                <w:color w:val="0E1E32"/>
                <w:sz w:val="24"/>
                <w:szCs w:val="24"/>
              </w:rPr>
              <w:t xml:space="preserve"> </w:t>
            </w:r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>«Пішли діти в поле» (українсь</w:t>
            </w:r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softHyphen/>
              <w:t xml:space="preserve">ка народна пісня) </w:t>
            </w:r>
            <w:r w:rsidRPr="00492489">
              <w:rPr>
                <w:rStyle w:val="21"/>
                <w:rFonts w:eastAsia="Calibri"/>
                <w:color w:val="0E1E32"/>
                <w:sz w:val="24"/>
                <w:szCs w:val="24"/>
              </w:rPr>
              <w:t>(с. 8-9).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C6858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489" w:rsidRPr="00492489" w14:paraId="582A1BC6" w14:textId="77777777" w:rsidTr="00492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6B343" w14:textId="77777777" w:rsidR="00492489" w:rsidRPr="00492489" w:rsidRDefault="00492489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7E269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15C484" w14:textId="77777777" w:rsidR="00492489" w:rsidRPr="00492489" w:rsidRDefault="00492489">
            <w:pPr>
              <w:pStyle w:val="Style16"/>
              <w:widowControl/>
              <w:spacing w:line="240" w:lineRule="auto"/>
              <w:ind w:right="-1"/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 xml:space="preserve">Програмна музика. Музичний цикл. </w:t>
            </w:r>
            <w:r w:rsidRPr="00492489">
              <w:rPr>
                <w:rStyle w:val="21"/>
                <w:rFonts w:eastAsia="Calibri"/>
                <w:color w:val="0E1E32"/>
                <w:sz w:val="24"/>
                <w:szCs w:val="24"/>
              </w:rPr>
              <w:t>Слухання:</w:t>
            </w:r>
            <w:r w:rsidRPr="00492489">
              <w:rPr>
                <w:rStyle w:val="2Impact"/>
                <w:rFonts w:ascii="Times New Roman" w:hAnsi="Times New Roman" w:cs="Times New Roman"/>
                <w:color w:val="0E1E32"/>
                <w:sz w:val="24"/>
                <w:szCs w:val="24"/>
              </w:rPr>
              <w:t xml:space="preserve"> </w:t>
            </w:r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 xml:space="preserve">А. </w:t>
            </w:r>
            <w:proofErr w:type="spellStart"/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>Вівальді</w:t>
            </w:r>
            <w:proofErr w:type="spellEnd"/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 xml:space="preserve"> «Осінь» із циклу «Пори року»; П. Чайковський «Осіння пісня» («Жовтень») із циклу 12 п’єс «Пори року». </w:t>
            </w:r>
            <w:r w:rsidRPr="00492489">
              <w:rPr>
                <w:rStyle w:val="21"/>
                <w:rFonts w:eastAsia="Calibri"/>
                <w:color w:val="0E1E32"/>
                <w:sz w:val="24"/>
                <w:szCs w:val="24"/>
              </w:rPr>
              <w:t>Виконання:</w:t>
            </w:r>
            <w:r w:rsidRPr="00492489">
              <w:rPr>
                <w:rStyle w:val="2Impact"/>
                <w:rFonts w:ascii="Times New Roman" w:hAnsi="Times New Roman" w:cs="Times New Roman"/>
                <w:color w:val="0E1E32"/>
                <w:sz w:val="24"/>
                <w:szCs w:val="24"/>
              </w:rPr>
              <w:t xml:space="preserve"> </w:t>
            </w:r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>створення за допомогою музичних інстру</w:t>
            </w:r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softHyphen/>
              <w:t xml:space="preserve">ментів циклу музичних «картин» осені </w:t>
            </w:r>
            <w:r w:rsidRPr="00492489">
              <w:rPr>
                <w:rStyle w:val="21"/>
                <w:rFonts w:eastAsia="Calibri"/>
                <w:color w:val="0E1E32"/>
                <w:sz w:val="24"/>
                <w:szCs w:val="24"/>
              </w:rPr>
              <w:t>(с. 12-13).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0C4C8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489" w:rsidRPr="00492489" w14:paraId="53CD7602" w14:textId="77777777" w:rsidTr="00492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86314" w14:textId="77777777" w:rsidR="00492489" w:rsidRPr="00492489" w:rsidRDefault="00492489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DE28A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688DAA" w14:textId="77777777" w:rsidR="00492489" w:rsidRPr="00492489" w:rsidRDefault="00492489">
            <w:pPr>
              <w:spacing w:after="0" w:line="240" w:lineRule="auto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>Музичний пей</w:t>
            </w:r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softHyphen/>
              <w:t xml:space="preserve">заж. Звуки різної тривалості, записування їх нотами. </w:t>
            </w:r>
            <w:r w:rsidRPr="00492489">
              <w:rPr>
                <w:rStyle w:val="21"/>
                <w:rFonts w:eastAsia="Calibri"/>
                <w:color w:val="0E1E32"/>
                <w:sz w:val="24"/>
                <w:szCs w:val="24"/>
              </w:rPr>
              <w:t xml:space="preserve">Слухання: </w:t>
            </w:r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 xml:space="preserve">М. </w:t>
            </w:r>
            <w:proofErr w:type="spellStart"/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>Чембержі</w:t>
            </w:r>
            <w:proofErr w:type="spellEnd"/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 xml:space="preserve"> «Хмаринка»; Р. Шуман «Порив». </w:t>
            </w:r>
            <w:r w:rsidRPr="00492489">
              <w:rPr>
                <w:rStyle w:val="21"/>
                <w:rFonts w:eastAsia="Calibri"/>
                <w:color w:val="0E1E32"/>
                <w:sz w:val="24"/>
                <w:szCs w:val="24"/>
              </w:rPr>
              <w:t xml:space="preserve">Виконання: </w:t>
            </w:r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 xml:space="preserve">Н. </w:t>
            </w:r>
            <w:proofErr w:type="spellStart"/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>Антоник</w:t>
            </w:r>
            <w:proofErr w:type="spellEnd"/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 xml:space="preserve">, Н. Двойкіна «Хмаринки» </w:t>
            </w:r>
            <w:r w:rsidRPr="00492489">
              <w:rPr>
                <w:rStyle w:val="21"/>
                <w:rFonts w:eastAsia="Calibri"/>
                <w:color w:val="0E1E32"/>
                <w:sz w:val="24"/>
                <w:szCs w:val="24"/>
              </w:rPr>
              <w:t>(с. 16-17).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FA22D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489" w:rsidRPr="00492489" w14:paraId="0B693FAD" w14:textId="77777777" w:rsidTr="00492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50684" w14:textId="77777777" w:rsidR="00492489" w:rsidRPr="00492489" w:rsidRDefault="00492489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7BCFC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29F0E2" w14:textId="77777777" w:rsidR="00492489" w:rsidRPr="00492489" w:rsidRDefault="00492489">
            <w:pPr>
              <w:spacing w:after="0" w:line="240" w:lineRule="auto"/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 xml:space="preserve">Настрій у музичному творі. Штрихи і пауза в музиці. </w:t>
            </w:r>
            <w:r w:rsidRPr="00492489">
              <w:rPr>
                <w:rStyle w:val="21"/>
                <w:rFonts w:eastAsia="Calibri"/>
                <w:color w:val="0E1E32"/>
                <w:sz w:val="24"/>
                <w:szCs w:val="24"/>
              </w:rPr>
              <w:t>Перегляд:</w:t>
            </w:r>
            <w:r w:rsidRPr="00492489">
              <w:rPr>
                <w:rStyle w:val="2Impact"/>
                <w:rFonts w:ascii="Times New Roman" w:hAnsi="Times New Roman" w:cs="Times New Roman"/>
                <w:color w:val="0E1E32"/>
                <w:sz w:val="24"/>
                <w:szCs w:val="24"/>
              </w:rPr>
              <w:t xml:space="preserve"> </w:t>
            </w:r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>мультфільм «</w:t>
            </w:r>
            <w:proofErr w:type="spellStart"/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>Капітошка</w:t>
            </w:r>
            <w:proofErr w:type="spellEnd"/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>» (фрагмен</w:t>
            </w:r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softHyphen/>
              <w:t xml:space="preserve">ти). </w:t>
            </w:r>
            <w:r w:rsidRPr="00492489">
              <w:rPr>
                <w:rStyle w:val="21"/>
                <w:rFonts w:eastAsia="Calibri"/>
                <w:color w:val="0E1E32"/>
                <w:sz w:val="24"/>
                <w:szCs w:val="24"/>
              </w:rPr>
              <w:t>Слухання:</w:t>
            </w:r>
            <w:r w:rsidRPr="00492489">
              <w:rPr>
                <w:rStyle w:val="2Impact"/>
                <w:rFonts w:ascii="Times New Roman" w:hAnsi="Times New Roman" w:cs="Times New Roman"/>
                <w:color w:val="0E1E32"/>
                <w:sz w:val="24"/>
                <w:szCs w:val="24"/>
              </w:rPr>
              <w:t xml:space="preserve"> </w:t>
            </w:r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 xml:space="preserve">В. Косенко «Дощик». </w:t>
            </w:r>
            <w:r w:rsidRPr="00492489">
              <w:rPr>
                <w:rStyle w:val="21"/>
                <w:rFonts w:eastAsia="Calibri"/>
                <w:color w:val="0E1E32"/>
                <w:sz w:val="24"/>
                <w:szCs w:val="24"/>
              </w:rPr>
              <w:t>Виконання:</w:t>
            </w:r>
            <w:r w:rsidRPr="00492489">
              <w:rPr>
                <w:rStyle w:val="2Impact"/>
                <w:rFonts w:ascii="Times New Roman" w:hAnsi="Times New Roman" w:cs="Times New Roman"/>
                <w:color w:val="0E1E32"/>
                <w:sz w:val="24"/>
                <w:szCs w:val="24"/>
              </w:rPr>
              <w:t xml:space="preserve"> </w:t>
            </w:r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 xml:space="preserve">А. </w:t>
            </w:r>
            <w:proofErr w:type="spellStart"/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>Мігай</w:t>
            </w:r>
            <w:proofErr w:type="spellEnd"/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 xml:space="preserve">, Н. Кулик «Дощик»; ритмічні композиції «Танок осіннього дощу» </w:t>
            </w:r>
            <w:r w:rsidRPr="00492489">
              <w:rPr>
                <w:rStyle w:val="21"/>
                <w:rFonts w:eastAsia="Calibri"/>
                <w:color w:val="0E1E32"/>
                <w:sz w:val="24"/>
                <w:szCs w:val="24"/>
              </w:rPr>
              <w:t>(с. 20-21).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ABFB4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92489" w:rsidRPr="00492489" w14:paraId="23A6F2B0" w14:textId="77777777" w:rsidTr="00492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C8532" w14:textId="77777777" w:rsidR="00492489" w:rsidRPr="00492489" w:rsidRDefault="00492489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EB597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994750" w14:textId="77777777" w:rsidR="00492489" w:rsidRPr="00492489" w:rsidRDefault="00492489">
            <w:pPr>
              <w:spacing w:after="0" w:line="240" w:lineRule="auto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 xml:space="preserve">Балет. </w:t>
            </w:r>
            <w:r w:rsidRPr="00492489">
              <w:rPr>
                <w:rStyle w:val="21"/>
                <w:rFonts w:eastAsia="Calibri"/>
                <w:color w:val="0E1E32"/>
                <w:sz w:val="24"/>
                <w:szCs w:val="24"/>
              </w:rPr>
              <w:t>Слухання</w:t>
            </w:r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 xml:space="preserve">: К. </w:t>
            </w:r>
            <w:proofErr w:type="spellStart"/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>Хачатурян</w:t>
            </w:r>
            <w:proofErr w:type="spellEnd"/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 xml:space="preserve"> балет «Цибулино» (фрагменти). </w:t>
            </w:r>
            <w:r w:rsidRPr="00492489">
              <w:rPr>
                <w:rStyle w:val="21"/>
                <w:rFonts w:eastAsia="Calibri"/>
                <w:color w:val="0E1E32"/>
                <w:sz w:val="24"/>
                <w:szCs w:val="24"/>
              </w:rPr>
              <w:t>Перегляд</w:t>
            </w:r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>: мультфільм «Цибу</w:t>
            </w:r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softHyphen/>
              <w:t xml:space="preserve">лино» (фрагмент). Гра «Оживи картину». </w:t>
            </w:r>
            <w:r w:rsidRPr="00492489">
              <w:rPr>
                <w:rStyle w:val="21"/>
                <w:rFonts w:eastAsia="Calibri"/>
                <w:color w:val="0E1E32"/>
                <w:sz w:val="24"/>
                <w:szCs w:val="24"/>
              </w:rPr>
              <w:t>Виконання</w:t>
            </w:r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 xml:space="preserve">: «Ходить гарбуз по городу» (українська народна пісня) </w:t>
            </w:r>
            <w:r w:rsidRPr="00492489">
              <w:rPr>
                <w:rStyle w:val="21"/>
                <w:rFonts w:eastAsia="Calibri"/>
                <w:color w:val="0E1E32"/>
                <w:sz w:val="24"/>
                <w:szCs w:val="24"/>
              </w:rPr>
              <w:t>(с. 24-25).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1794A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489" w:rsidRPr="00492489" w14:paraId="796BB416" w14:textId="77777777" w:rsidTr="00492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90581" w14:textId="77777777" w:rsidR="00492489" w:rsidRPr="00492489" w:rsidRDefault="00492489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50F37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F5734B" w14:textId="77777777" w:rsidR="00492489" w:rsidRPr="00492489" w:rsidRDefault="00492489">
            <w:pPr>
              <w:spacing w:after="0" w:line="240" w:lineRule="auto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 xml:space="preserve">Календарно-обрядові пісні. </w:t>
            </w:r>
            <w:r w:rsidRPr="00492489">
              <w:rPr>
                <w:rStyle w:val="21"/>
                <w:rFonts w:eastAsia="Calibri"/>
                <w:color w:val="0E1E32"/>
                <w:sz w:val="24"/>
                <w:szCs w:val="24"/>
              </w:rPr>
              <w:t>Слухання</w:t>
            </w:r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>: «</w:t>
            </w:r>
            <w:proofErr w:type="spellStart"/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>Женчичиок-бренчичок</w:t>
            </w:r>
            <w:proofErr w:type="spellEnd"/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 xml:space="preserve">» (в обробці М. Леонтовича); М. Мусоргський гопак з опери «Сорочинський ярмарок». </w:t>
            </w:r>
            <w:r w:rsidRPr="00492489">
              <w:rPr>
                <w:rStyle w:val="21"/>
                <w:rFonts w:eastAsia="Calibri"/>
                <w:color w:val="0E1E32"/>
                <w:sz w:val="24"/>
                <w:szCs w:val="24"/>
              </w:rPr>
              <w:t>Виконання</w:t>
            </w:r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 xml:space="preserve">: «Ходить гарбуз по городу» (українська народна пісня), </w:t>
            </w:r>
            <w:proofErr w:type="spellStart"/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>проплескування</w:t>
            </w:r>
            <w:proofErr w:type="spellEnd"/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 xml:space="preserve"> ритму гопака </w:t>
            </w:r>
            <w:r w:rsidRPr="00492489">
              <w:rPr>
                <w:rStyle w:val="21"/>
                <w:rFonts w:eastAsia="Calibri"/>
                <w:color w:val="0E1E32"/>
                <w:sz w:val="24"/>
                <w:szCs w:val="24"/>
              </w:rPr>
              <w:t>(с. 25).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4D492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489" w:rsidRPr="00492489" w14:paraId="114FA4EE" w14:textId="77777777" w:rsidTr="00492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8A209" w14:textId="77777777" w:rsidR="00492489" w:rsidRPr="00492489" w:rsidRDefault="00492489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CF86D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F36089" w14:textId="77777777" w:rsidR="00492489" w:rsidRPr="00492489" w:rsidRDefault="00492489">
            <w:pPr>
              <w:pStyle w:val="Style16"/>
              <w:spacing w:line="240" w:lineRule="auto"/>
              <w:ind w:right="-1"/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 xml:space="preserve">Народні музичні інструменти. Ансамбль. </w:t>
            </w:r>
            <w:r w:rsidRPr="00492489">
              <w:rPr>
                <w:rStyle w:val="2"/>
                <w:rFonts w:eastAsia="Calibri"/>
                <w:b w:val="0"/>
                <w:bCs w:val="0"/>
                <w:color w:val="0E1E32"/>
                <w:sz w:val="24"/>
                <w:szCs w:val="24"/>
              </w:rPr>
              <w:t>Слу</w:t>
            </w:r>
            <w:r w:rsidRPr="00492489">
              <w:rPr>
                <w:rStyle w:val="2"/>
                <w:rFonts w:eastAsia="Calibri"/>
                <w:b w:val="0"/>
                <w:bCs w:val="0"/>
                <w:color w:val="0E1E32"/>
                <w:sz w:val="24"/>
                <w:szCs w:val="24"/>
              </w:rPr>
              <w:softHyphen/>
            </w:r>
            <w:r w:rsidRPr="00492489">
              <w:rPr>
                <w:rStyle w:val="21"/>
                <w:rFonts w:eastAsia="Calibri"/>
                <w:color w:val="0E1E32"/>
                <w:sz w:val="24"/>
                <w:szCs w:val="24"/>
              </w:rPr>
              <w:t>хання:</w:t>
            </w:r>
            <w:r w:rsidRPr="00492489">
              <w:rPr>
                <w:rStyle w:val="2Impact"/>
                <w:rFonts w:ascii="Times New Roman" w:hAnsi="Times New Roman" w:cs="Times New Roman"/>
                <w:color w:val="0E1E32"/>
                <w:sz w:val="24"/>
                <w:szCs w:val="24"/>
              </w:rPr>
              <w:t xml:space="preserve"> </w:t>
            </w:r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 xml:space="preserve">Л. </w:t>
            </w:r>
            <w:proofErr w:type="spellStart"/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>Колодуб</w:t>
            </w:r>
            <w:proofErr w:type="spellEnd"/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 xml:space="preserve"> «Троїсті музики». </w:t>
            </w:r>
            <w:r w:rsidRPr="00492489">
              <w:rPr>
                <w:rStyle w:val="21"/>
                <w:rFonts w:eastAsia="Calibri"/>
                <w:color w:val="0E1E32"/>
                <w:sz w:val="24"/>
                <w:szCs w:val="24"/>
              </w:rPr>
              <w:t>Виконання:</w:t>
            </w:r>
            <w:r w:rsidRPr="00492489">
              <w:rPr>
                <w:rStyle w:val="2Impact"/>
                <w:rFonts w:ascii="Times New Roman" w:hAnsi="Times New Roman" w:cs="Times New Roman"/>
                <w:color w:val="0E1E32"/>
                <w:sz w:val="24"/>
                <w:szCs w:val="24"/>
              </w:rPr>
              <w:t xml:space="preserve"> </w:t>
            </w:r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 xml:space="preserve">А. Філіпченко, В. Панченко «Ой заграйте, дударики» </w:t>
            </w:r>
            <w:r w:rsidRPr="00492489">
              <w:rPr>
                <w:rStyle w:val="2"/>
                <w:rFonts w:eastAsia="Calibri"/>
                <w:b w:val="0"/>
                <w:bCs w:val="0"/>
                <w:color w:val="0E1E32"/>
                <w:sz w:val="24"/>
                <w:szCs w:val="24"/>
              </w:rPr>
              <w:t>(с. 28-29).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B5A30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489" w:rsidRPr="00492489" w14:paraId="369D6325" w14:textId="77777777" w:rsidTr="00492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6E87F" w14:textId="77777777" w:rsidR="00492489" w:rsidRPr="00492489" w:rsidRDefault="00492489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22627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3E9417" w14:textId="77777777" w:rsidR="00492489" w:rsidRPr="00492489" w:rsidRDefault="00492489">
            <w:pPr>
              <w:spacing w:after="0" w:line="240" w:lineRule="auto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 xml:space="preserve">Тембр. Нотна грамота. </w:t>
            </w:r>
            <w:r w:rsidRPr="00492489">
              <w:rPr>
                <w:rStyle w:val="21"/>
                <w:rFonts w:eastAsia="Calibri"/>
                <w:color w:val="0E1E32"/>
                <w:sz w:val="24"/>
                <w:szCs w:val="24"/>
              </w:rPr>
              <w:t xml:space="preserve">Слухання: </w:t>
            </w:r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 xml:space="preserve">В. </w:t>
            </w:r>
            <w:proofErr w:type="spellStart"/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>Кирейко</w:t>
            </w:r>
            <w:proofErr w:type="spellEnd"/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 xml:space="preserve"> награвання Лукаша з опери «Лісова пісня» (сопіл</w:t>
            </w:r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softHyphen/>
              <w:t xml:space="preserve">ка); Й. С. Бах «Жарт» (флейта). </w:t>
            </w:r>
            <w:r w:rsidRPr="00492489">
              <w:rPr>
                <w:rStyle w:val="21"/>
                <w:rFonts w:eastAsia="Calibri"/>
                <w:color w:val="0E1E32"/>
                <w:sz w:val="24"/>
                <w:szCs w:val="24"/>
              </w:rPr>
              <w:t>Створення</w:t>
            </w:r>
            <w:r w:rsidRPr="00492489">
              <w:rPr>
                <w:rStyle w:val="2Impact"/>
                <w:rFonts w:ascii="Times New Roman" w:hAnsi="Times New Roman" w:cs="Times New Roman"/>
                <w:color w:val="0E1E32"/>
                <w:sz w:val="24"/>
                <w:szCs w:val="24"/>
              </w:rPr>
              <w:t xml:space="preserve"> </w:t>
            </w:r>
            <w:proofErr w:type="spellStart"/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>поспівки</w:t>
            </w:r>
            <w:proofErr w:type="spellEnd"/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 xml:space="preserve"> з вивче</w:t>
            </w:r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softHyphen/>
              <w:t xml:space="preserve">них нот. </w:t>
            </w:r>
            <w:r w:rsidRPr="00492489">
              <w:rPr>
                <w:rStyle w:val="21"/>
                <w:rFonts w:eastAsia="Calibri"/>
                <w:color w:val="0E1E32"/>
                <w:sz w:val="24"/>
                <w:szCs w:val="24"/>
              </w:rPr>
              <w:t>Виконання:</w:t>
            </w:r>
            <w:r w:rsidRPr="00492489">
              <w:rPr>
                <w:rStyle w:val="2Impact"/>
                <w:rFonts w:ascii="Times New Roman" w:hAnsi="Times New Roman" w:cs="Times New Roman"/>
                <w:color w:val="0E1E32"/>
                <w:sz w:val="24"/>
                <w:szCs w:val="24"/>
              </w:rPr>
              <w:t xml:space="preserve"> </w:t>
            </w:r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 xml:space="preserve">Л. Масол, В. </w:t>
            </w:r>
            <w:proofErr w:type="spellStart"/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>Тименко</w:t>
            </w:r>
            <w:proofErr w:type="spellEnd"/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 xml:space="preserve"> «Кольорова гама» </w:t>
            </w:r>
            <w:r w:rsidRPr="00492489">
              <w:rPr>
                <w:rStyle w:val="21"/>
                <w:rFonts w:eastAsia="Calibri"/>
                <w:color w:val="0E1E32"/>
                <w:sz w:val="24"/>
                <w:szCs w:val="24"/>
              </w:rPr>
              <w:t>(с. 32-33).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3FBBD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489" w:rsidRPr="00492489" w14:paraId="6F4D877F" w14:textId="77777777" w:rsidTr="00492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141FB" w14:textId="77777777" w:rsidR="00492489" w:rsidRPr="00492489" w:rsidRDefault="00492489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D1539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A3F9C9" w14:textId="77777777" w:rsidR="00492489" w:rsidRPr="00492489" w:rsidRDefault="00492489">
            <w:pPr>
              <w:spacing w:after="0" w:line="240" w:lineRule="auto"/>
              <w:rPr>
                <w:rStyle w:val="21"/>
                <w:rFonts w:eastAsia="Calibri"/>
                <w:color w:val="0E1E32"/>
                <w:sz w:val="24"/>
                <w:szCs w:val="24"/>
              </w:rPr>
            </w:pPr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 xml:space="preserve">Симфонічна казка. Струнні інструменти. </w:t>
            </w:r>
            <w:r w:rsidRPr="00492489">
              <w:rPr>
                <w:rStyle w:val="21"/>
                <w:rFonts w:eastAsia="Calibri"/>
                <w:color w:val="0E1E32"/>
                <w:sz w:val="24"/>
                <w:szCs w:val="24"/>
              </w:rPr>
              <w:t xml:space="preserve">Слухання: </w:t>
            </w:r>
          </w:p>
          <w:p w14:paraId="5AB251D6" w14:textId="77777777" w:rsidR="00492489" w:rsidRPr="00492489" w:rsidRDefault="00492489">
            <w:pPr>
              <w:spacing w:after="0" w:line="240" w:lineRule="auto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92489">
              <w:rPr>
                <w:rStyle w:val="2"/>
                <w:rFonts w:eastAsia="Calibri"/>
                <w:b w:val="0"/>
                <w:bCs w:val="0"/>
                <w:i w:val="0"/>
                <w:iCs w:val="0"/>
                <w:color w:val="0E1E32"/>
                <w:sz w:val="24"/>
                <w:szCs w:val="24"/>
              </w:rPr>
              <w:t>С.</w:t>
            </w:r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 xml:space="preserve"> </w:t>
            </w:r>
            <w:proofErr w:type="spellStart"/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>Прокоф’ев</w:t>
            </w:r>
            <w:proofErr w:type="spellEnd"/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 xml:space="preserve"> симфоні</w:t>
            </w:r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softHyphen/>
              <w:t xml:space="preserve">чна казка «Петрик і Вовк» (теми Петрика, Пташки, Качки, Кішки, Дідуся) </w:t>
            </w:r>
            <w:r w:rsidRPr="00492489">
              <w:rPr>
                <w:rStyle w:val="21"/>
                <w:rFonts w:eastAsia="Calibri"/>
                <w:color w:val="0E1E32"/>
                <w:sz w:val="24"/>
                <w:szCs w:val="24"/>
              </w:rPr>
              <w:t>(с. 36-37).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A52F7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489" w:rsidRPr="00492489" w14:paraId="622C139E" w14:textId="77777777" w:rsidTr="00492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41511" w14:textId="77777777" w:rsidR="00492489" w:rsidRPr="00492489" w:rsidRDefault="00492489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8DF75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613A69" w14:textId="77777777" w:rsidR="00492489" w:rsidRPr="00492489" w:rsidRDefault="00492489">
            <w:pPr>
              <w:spacing w:after="0" w:line="240" w:lineRule="auto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 xml:space="preserve">Симфонічна казка. Дерев’яні духові інструменти. </w:t>
            </w:r>
            <w:r w:rsidRPr="00492489">
              <w:rPr>
                <w:rStyle w:val="21"/>
                <w:rFonts w:eastAsia="Calibri"/>
                <w:color w:val="0E1E32"/>
                <w:sz w:val="24"/>
                <w:szCs w:val="24"/>
              </w:rPr>
              <w:t>Виконання:</w:t>
            </w:r>
            <w:r w:rsidRPr="00492489">
              <w:rPr>
                <w:rStyle w:val="2Impact"/>
                <w:rFonts w:ascii="Times New Roman" w:hAnsi="Times New Roman" w:cs="Times New Roman"/>
                <w:color w:val="0E1E32"/>
                <w:sz w:val="24"/>
                <w:szCs w:val="24"/>
              </w:rPr>
              <w:t xml:space="preserve"> </w:t>
            </w:r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>І. Білик «</w:t>
            </w:r>
            <w:proofErr w:type="spellStart"/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>Ки</w:t>
            </w:r>
            <w:proofErr w:type="spellEnd"/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 xml:space="preserve">- ця-Кицюня» </w:t>
            </w:r>
            <w:r w:rsidRPr="00492489">
              <w:rPr>
                <w:rStyle w:val="21"/>
                <w:rFonts w:eastAsia="Calibri"/>
                <w:color w:val="0E1E32"/>
                <w:sz w:val="24"/>
                <w:szCs w:val="24"/>
              </w:rPr>
              <w:t>(с. 37).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A9CBE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489" w:rsidRPr="00492489" w14:paraId="3D1D98B0" w14:textId="77777777" w:rsidTr="00492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97222" w14:textId="77777777" w:rsidR="00492489" w:rsidRPr="00492489" w:rsidRDefault="00492489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C651C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DFA616" w14:textId="77777777" w:rsidR="00492489" w:rsidRPr="00492489" w:rsidRDefault="00492489">
            <w:pPr>
              <w:pStyle w:val="Style16"/>
              <w:spacing w:line="240" w:lineRule="auto"/>
              <w:ind w:right="-1"/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 xml:space="preserve">Звукоряд. Нотний стан. Симфонічна казка (продовження). Мідні духові та ударні інструменти. </w:t>
            </w:r>
            <w:r w:rsidRPr="00492489">
              <w:rPr>
                <w:rStyle w:val="21"/>
                <w:rFonts w:eastAsia="Calibri"/>
                <w:color w:val="0E1E32"/>
                <w:sz w:val="24"/>
                <w:szCs w:val="24"/>
              </w:rPr>
              <w:t>Слухання:</w:t>
            </w:r>
            <w:r w:rsidRPr="00492489">
              <w:rPr>
                <w:rStyle w:val="2Impact"/>
                <w:rFonts w:ascii="Times New Roman" w:hAnsi="Times New Roman" w:cs="Times New Roman"/>
                <w:color w:val="0E1E32"/>
                <w:sz w:val="24"/>
                <w:szCs w:val="24"/>
              </w:rPr>
              <w:t xml:space="preserve"> </w:t>
            </w:r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 xml:space="preserve">С. Прокоф’єв симфонічна казка «Петрик і Вовк» (теми Вовка, Мисливців) (с. </w:t>
            </w:r>
            <w:r w:rsidRPr="00492489">
              <w:rPr>
                <w:rStyle w:val="21"/>
                <w:rFonts w:eastAsia="Calibri"/>
                <w:color w:val="0E1E32"/>
                <w:sz w:val="24"/>
                <w:szCs w:val="24"/>
              </w:rPr>
              <w:t>40—41).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35556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489" w:rsidRPr="00492489" w14:paraId="1C61E92F" w14:textId="77777777" w:rsidTr="00492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7669D" w14:textId="77777777" w:rsidR="00492489" w:rsidRPr="00492489" w:rsidRDefault="00492489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8643D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1A2B6A" w14:textId="77777777" w:rsidR="00492489" w:rsidRPr="00492489" w:rsidRDefault="00492489">
            <w:pPr>
              <w:spacing w:after="0" w:line="240" w:lineRule="auto"/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 xml:space="preserve">Українські колядки та щедрівки. </w:t>
            </w:r>
            <w:r w:rsidRPr="00492489">
              <w:rPr>
                <w:rStyle w:val="21"/>
                <w:rFonts w:eastAsia="Calibri"/>
                <w:color w:val="0E1E32"/>
                <w:sz w:val="24"/>
                <w:szCs w:val="24"/>
              </w:rPr>
              <w:t>Слухання</w:t>
            </w:r>
            <w:r w:rsidRPr="00492489">
              <w:rPr>
                <w:rStyle w:val="2Impact"/>
                <w:rFonts w:ascii="Times New Roman" w:hAnsi="Times New Roman" w:cs="Times New Roman"/>
                <w:color w:val="0E1E32"/>
                <w:sz w:val="24"/>
                <w:szCs w:val="24"/>
              </w:rPr>
              <w:t xml:space="preserve">: </w:t>
            </w:r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 xml:space="preserve">А. </w:t>
            </w:r>
            <w:proofErr w:type="spellStart"/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>Вівальді</w:t>
            </w:r>
            <w:proofErr w:type="spellEnd"/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 xml:space="preserve"> «Зима» із циклу «Пори року». </w:t>
            </w:r>
            <w:r w:rsidRPr="00492489">
              <w:rPr>
                <w:rStyle w:val="21"/>
                <w:rFonts w:eastAsia="Calibri"/>
                <w:color w:val="0E1E32"/>
                <w:sz w:val="24"/>
                <w:szCs w:val="24"/>
              </w:rPr>
              <w:t>Перегляд</w:t>
            </w:r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>: мульт</w:t>
            </w:r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softHyphen/>
              <w:t>фільм «Різдво»; кінофільм «Один удома» (фрагмент «Щед</w:t>
            </w:r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softHyphen/>
              <w:t xml:space="preserve">рик»). </w:t>
            </w:r>
            <w:r w:rsidRPr="00492489">
              <w:rPr>
                <w:rStyle w:val="21"/>
                <w:rFonts w:eastAsia="Calibri"/>
                <w:color w:val="0E1E32"/>
                <w:sz w:val="24"/>
                <w:szCs w:val="24"/>
              </w:rPr>
              <w:t>Виконання</w:t>
            </w:r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 xml:space="preserve">: українська народна пісня «Ой хто Миколая любить» </w:t>
            </w:r>
            <w:r w:rsidRPr="00492489">
              <w:rPr>
                <w:rStyle w:val="21"/>
                <w:rFonts w:eastAsia="Calibri"/>
                <w:color w:val="0E1E32"/>
                <w:sz w:val="24"/>
                <w:szCs w:val="24"/>
              </w:rPr>
              <w:t>(с. 44-45).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03E46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92489" w:rsidRPr="00492489" w14:paraId="63DE0802" w14:textId="77777777" w:rsidTr="00492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B7D2C" w14:textId="77777777" w:rsidR="00492489" w:rsidRPr="00492489" w:rsidRDefault="00492489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DFDAA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394631" w14:textId="77777777" w:rsidR="00492489" w:rsidRPr="00492489" w:rsidRDefault="00492489">
            <w:pPr>
              <w:spacing w:after="0" w:line="240" w:lineRule="auto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92489">
              <w:rPr>
                <w:rStyle w:val="21"/>
                <w:rFonts w:eastAsia="Calibri"/>
                <w:color w:val="0E1E32"/>
                <w:sz w:val="24"/>
                <w:szCs w:val="24"/>
              </w:rPr>
              <w:t>Виконання</w:t>
            </w:r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 xml:space="preserve">: </w:t>
            </w:r>
            <w:proofErr w:type="spellStart"/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>Дж</w:t>
            </w:r>
            <w:proofErr w:type="spellEnd"/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 xml:space="preserve">. </w:t>
            </w:r>
            <w:proofErr w:type="spellStart"/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>П’єрпонт</w:t>
            </w:r>
            <w:proofErr w:type="spellEnd"/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 xml:space="preserve"> </w:t>
            </w:r>
            <w:r w:rsidRPr="00492489">
              <w:rPr>
                <w:rStyle w:val="20"/>
                <w:rFonts w:eastAsia="Calibri"/>
                <w:color w:val="0E1E32"/>
                <w:sz w:val="24"/>
                <w:szCs w:val="24"/>
                <w:lang w:bidi="en-US"/>
              </w:rPr>
              <w:t>«</w:t>
            </w:r>
            <w:proofErr w:type="spellStart"/>
            <w:r w:rsidRPr="00492489">
              <w:rPr>
                <w:rStyle w:val="20"/>
                <w:rFonts w:eastAsia="Calibri"/>
                <w:color w:val="0E1E32"/>
                <w:sz w:val="24"/>
                <w:szCs w:val="24"/>
                <w:lang w:bidi="en-US"/>
              </w:rPr>
              <w:t>Jingle</w:t>
            </w:r>
            <w:proofErr w:type="spellEnd"/>
            <w:r w:rsidRPr="00492489">
              <w:rPr>
                <w:rStyle w:val="20"/>
                <w:rFonts w:eastAsia="Calibri"/>
                <w:color w:val="0E1E32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92489">
              <w:rPr>
                <w:rStyle w:val="20"/>
                <w:rFonts w:eastAsia="Calibri"/>
                <w:color w:val="0E1E32"/>
                <w:sz w:val="24"/>
                <w:szCs w:val="24"/>
                <w:lang w:bidi="en-US"/>
              </w:rPr>
              <w:t>Bells</w:t>
            </w:r>
            <w:proofErr w:type="spellEnd"/>
            <w:r w:rsidRPr="00492489">
              <w:rPr>
                <w:rStyle w:val="20"/>
                <w:rFonts w:eastAsia="Calibri"/>
                <w:color w:val="0E1E32"/>
                <w:sz w:val="24"/>
                <w:szCs w:val="24"/>
                <w:lang w:bidi="en-US"/>
              </w:rPr>
              <w:t xml:space="preserve">» </w:t>
            </w:r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>(«Дзво</w:t>
            </w:r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softHyphen/>
              <w:t xml:space="preserve">ники дзвенять»). Створення ритмічного супроводу до пісні на ударних інструментах </w:t>
            </w:r>
            <w:r w:rsidRPr="00492489">
              <w:rPr>
                <w:rStyle w:val="21"/>
                <w:rFonts w:eastAsia="Calibri"/>
                <w:color w:val="0E1E32"/>
                <w:sz w:val="24"/>
                <w:szCs w:val="24"/>
              </w:rPr>
              <w:t>(с. 45).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67AB4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489" w:rsidRPr="00492489" w14:paraId="2A76CE28" w14:textId="77777777" w:rsidTr="00492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6180B" w14:textId="77777777" w:rsidR="00492489" w:rsidRPr="00492489" w:rsidRDefault="00492489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541F4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2FECF4" w14:textId="77777777" w:rsidR="00492489" w:rsidRPr="00492489" w:rsidRDefault="00492489">
            <w:pPr>
              <w:spacing w:after="0" w:line="240" w:lineRule="auto"/>
              <w:rPr>
                <w:rStyle w:val="FontStyle4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>Узагальнення. Перевіряємо свої досягнення.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23923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489" w:rsidRPr="00492489" w14:paraId="7402A0B7" w14:textId="77777777" w:rsidTr="00492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F913A" w14:textId="77777777" w:rsidR="00492489" w:rsidRPr="00492489" w:rsidRDefault="00492489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3167D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82B0FF" w14:textId="77777777" w:rsidR="00492489" w:rsidRPr="00492489" w:rsidRDefault="00492489">
            <w:pPr>
              <w:pStyle w:val="Style16"/>
              <w:spacing w:line="240" w:lineRule="auto"/>
              <w:ind w:right="-1"/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 xml:space="preserve">Етюд. Такт. </w:t>
            </w:r>
            <w:r w:rsidRPr="00492489">
              <w:rPr>
                <w:rStyle w:val="21"/>
                <w:rFonts w:eastAsia="Calibri"/>
                <w:color w:val="0E1E32"/>
                <w:sz w:val="24"/>
                <w:szCs w:val="24"/>
              </w:rPr>
              <w:t>Слухання</w:t>
            </w:r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 xml:space="preserve">: Ф. Ліст. «Юнацький етюд № 12 «Заметіль»». </w:t>
            </w:r>
            <w:r w:rsidRPr="00492489">
              <w:rPr>
                <w:rStyle w:val="21"/>
                <w:rFonts w:eastAsia="Calibri"/>
                <w:color w:val="0E1E32"/>
                <w:sz w:val="24"/>
                <w:szCs w:val="24"/>
              </w:rPr>
              <w:t>Виконання:</w:t>
            </w:r>
            <w:r w:rsidRPr="00492489">
              <w:rPr>
                <w:rStyle w:val="2Impact"/>
                <w:rFonts w:ascii="Times New Roman" w:hAnsi="Times New Roman" w:cs="Times New Roman"/>
                <w:color w:val="0E1E32"/>
                <w:sz w:val="24"/>
                <w:szCs w:val="24"/>
              </w:rPr>
              <w:t xml:space="preserve"> </w:t>
            </w:r>
            <w:proofErr w:type="spellStart"/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>поспівка</w:t>
            </w:r>
            <w:proofErr w:type="spellEnd"/>
            <w:r w:rsidRPr="00492489">
              <w:rPr>
                <w:rStyle w:val="20"/>
                <w:rFonts w:eastAsia="Calibri"/>
                <w:color w:val="0E1E32"/>
                <w:sz w:val="24"/>
                <w:szCs w:val="24"/>
              </w:rPr>
              <w:t xml:space="preserve">, ритмічні етюди </w:t>
            </w:r>
            <w:r w:rsidRPr="00492489">
              <w:rPr>
                <w:rStyle w:val="21"/>
                <w:rFonts w:eastAsia="Calibri"/>
                <w:color w:val="0E1E32"/>
                <w:sz w:val="24"/>
                <w:szCs w:val="24"/>
              </w:rPr>
              <w:t>(с. 50-51).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CFC95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92489" w:rsidRPr="00492489" w14:paraId="5C9B4383" w14:textId="77777777" w:rsidTr="0049248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C7C5A" w14:textId="77777777" w:rsidR="00492489" w:rsidRPr="00492489" w:rsidRDefault="0049248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248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ІІ семестр</w:t>
            </w:r>
          </w:p>
        </w:tc>
      </w:tr>
      <w:tr w:rsidR="00492489" w:rsidRPr="00492489" w14:paraId="62509692" w14:textId="77777777" w:rsidTr="00492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9E8FB" w14:textId="77777777" w:rsidR="00492489" w:rsidRPr="00492489" w:rsidRDefault="00492489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BD0B5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B27C54" w14:textId="77777777" w:rsidR="00492489" w:rsidRPr="00492489" w:rsidRDefault="00492489">
            <w:pPr>
              <w:spacing w:line="240" w:lineRule="auto"/>
              <w:rPr>
                <w:rStyle w:val="FontStyle4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 xml:space="preserve">Ритм і темп у відображенні руху. </w:t>
            </w:r>
            <w:r w:rsidRPr="00492489">
              <w:rPr>
                <w:rStyle w:val="2Impact"/>
                <w:rFonts w:ascii="Times New Roman" w:eastAsia="Calibri" w:hAnsi="Times New Roman" w:cs="Times New Roman"/>
                <w:color w:val="0E1E32"/>
                <w:sz w:val="24"/>
                <w:szCs w:val="24"/>
              </w:rPr>
              <w:t>Слухання</w:t>
            </w:r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 xml:space="preserve">: В. </w:t>
            </w:r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 w:bidi="ru-RU"/>
              </w:rPr>
              <w:t xml:space="preserve">Косенко </w:t>
            </w:r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 xml:space="preserve">«Скакалка». </w:t>
            </w:r>
            <w:r w:rsidRPr="00492489">
              <w:rPr>
                <w:rStyle w:val="2Impact"/>
                <w:rFonts w:ascii="Times New Roman" w:eastAsia="Calibri" w:hAnsi="Times New Roman" w:cs="Times New Roman"/>
                <w:color w:val="0E1E32"/>
                <w:sz w:val="24"/>
                <w:szCs w:val="24"/>
              </w:rPr>
              <w:t>Виконання.</w:t>
            </w:r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 xml:space="preserve"> В. Сорока, Р. </w:t>
            </w:r>
            <w:proofErr w:type="spellStart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>Обшарська</w:t>
            </w:r>
            <w:proofErr w:type="spellEnd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 xml:space="preserve"> «Спортивна зима». </w:t>
            </w:r>
            <w:r w:rsidRPr="00492489">
              <w:rPr>
                <w:rStyle w:val="2Impact"/>
                <w:rFonts w:ascii="Times New Roman" w:eastAsia="Calibri" w:hAnsi="Times New Roman" w:cs="Times New Roman"/>
                <w:color w:val="0E1E32"/>
                <w:sz w:val="24"/>
                <w:szCs w:val="24"/>
              </w:rPr>
              <w:t>Перегляд:</w:t>
            </w:r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 xml:space="preserve"> «Танці-</w:t>
            </w:r>
            <w:proofErr w:type="spellStart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>зігріванці</w:t>
            </w:r>
            <w:proofErr w:type="spellEnd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 xml:space="preserve">» </w:t>
            </w:r>
            <w:r w:rsidRPr="00492489">
              <w:rPr>
                <w:rStyle w:val="2Impact"/>
                <w:rFonts w:ascii="Times New Roman" w:eastAsia="Calibri" w:hAnsi="Times New Roman" w:cs="Times New Roman"/>
                <w:color w:val="0E1E32"/>
                <w:sz w:val="24"/>
                <w:szCs w:val="24"/>
              </w:rPr>
              <w:t>(с. 54-55).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894C7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489" w:rsidRPr="00492489" w14:paraId="6234CF7C" w14:textId="77777777" w:rsidTr="00492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D37AE" w14:textId="77777777" w:rsidR="00492489" w:rsidRPr="00492489" w:rsidRDefault="00492489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DE37B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4CB449" w14:textId="77777777" w:rsidR="00492489" w:rsidRPr="00492489" w:rsidRDefault="00492489">
            <w:pPr>
              <w:spacing w:after="0" w:line="240" w:lineRule="auto"/>
              <w:rPr>
                <w:rStyle w:val="FontStyle4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>Слухання: К. Сен-</w:t>
            </w:r>
            <w:proofErr w:type="spellStart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>Санс</w:t>
            </w:r>
            <w:proofErr w:type="spellEnd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 xml:space="preserve"> цикл «Карнавал тварин». Слон. Королівський марш Лева. Перегляд: мультфільм «Лис Микита, «Король Лев» (фрагменти) (с. 58-59).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D1CC0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489" w:rsidRPr="00492489" w14:paraId="7A26EAEE" w14:textId="77777777" w:rsidTr="00492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8AACE" w14:textId="77777777" w:rsidR="00492489" w:rsidRPr="00492489" w:rsidRDefault="00492489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D63C0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387819" w14:textId="77777777" w:rsidR="00492489" w:rsidRPr="00492489" w:rsidRDefault="00492489">
            <w:pPr>
              <w:spacing w:after="0" w:line="240" w:lineRule="auto"/>
              <w:rPr>
                <w:rStyle w:val="FontStyle4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>Слухання: К. Сен-</w:t>
            </w:r>
            <w:proofErr w:type="spellStart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>Санс</w:t>
            </w:r>
            <w:proofErr w:type="spellEnd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 xml:space="preserve"> цикл «Карнавал тварин». Півень і кури. Зозуля в хащі лісу. Лебідь. Перегляд: К. Сен-</w:t>
            </w:r>
            <w:proofErr w:type="spellStart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>Санс</w:t>
            </w:r>
            <w:proofErr w:type="spellEnd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 xml:space="preserve"> «Карнавал тварин». Виконання: пісенні загадки; гра «Луна» (с. 62-63).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4052A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489" w:rsidRPr="00492489" w14:paraId="0DED854C" w14:textId="77777777" w:rsidTr="00492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FA206" w14:textId="77777777" w:rsidR="00492489" w:rsidRPr="00492489" w:rsidRDefault="00492489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799DE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66C3BF" w14:textId="77777777" w:rsidR="00492489" w:rsidRPr="00492489" w:rsidRDefault="00492489">
            <w:pPr>
              <w:spacing w:after="0" w:line="240" w:lineRule="auto"/>
              <w:rPr>
                <w:rStyle w:val="FontStyle4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>Клавішні інструменти. Слухання: К. Сен-</w:t>
            </w:r>
            <w:proofErr w:type="spellStart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>Санс</w:t>
            </w:r>
            <w:proofErr w:type="spellEnd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 xml:space="preserve"> цикл «Карнавал тварин». Кенгуру. Акваріум. Виконання: В. Гребенюк, Е. </w:t>
            </w:r>
            <w:proofErr w:type="spellStart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>Саталкіна</w:t>
            </w:r>
            <w:proofErr w:type="spellEnd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 xml:space="preserve"> «Кенгуру». Створення власного «Карнавалу тварин» (с. 66-67).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05805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489" w:rsidRPr="00492489" w14:paraId="378A0DFA" w14:textId="77777777" w:rsidTr="00492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F610A" w14:textId="77777777" w:rsidR="00492489" w:rsidRPr="00492489" w:rsidRDefault="00492489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AB1D3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E4A26E" w14:textId="77777777" w:rsidR="00492489" w:rsidRPr="00492489" w:rsidRDefault="00492489">
            <w:pPr>
              <w:spacing w:after="0" w:line="240" w:lineRule="auto"/>
              <w:rPr>
                <w:rStyle w:val="FontStyle42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>Слухання: Т. Ньюман «Зоряний корабель «</w:t>
            </w:r>
            <w:proofErr w:type="spellStart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>Авалон</w:t>
            </w:r>
            <w:proofErr w:type="spellEnd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>»» (із фільму «Пасажири»). Перегляд: мультфільм «</w:t>
            </w:r>
            <w:proofErr w:type="spellStart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>Майлз</w:t>
            </w:r>
            <w:proofErr w:type="spellEnd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 xml:space="preserve"> з планети майбутнього» (фрагменти). Виконання: </w:t>
            </w:r>
            <w:proofErr w:type="spellStart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>інсценізування</w:t>
            </w:r>
            <w:proofErr w:type="spellEnd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 xml:space="preserve"> вірша Н. Карпенко «Парад планет» (с. 70-71).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800F9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92489" w:rsidRPr="00492489" w14:paraId="56E06903" w14:textId="77777777" w:rsidTr="00492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6FF2B" w14:textId="77777777" w:rsidR="00492489" w:rsidRPr="00492489" w:rsidRDefault="00492489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7FC2C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51FEE0" w14:textId="77777777" w:rsidR="00492489" w:rsidRPr="00492489" w:rsidRDefault="00492489">
            <w:pPr>
              <w:pStyle w:val="Style16"/>
              <w:spacing w:line="240" w:lineRule="auto"/>
              <w:ind w:right="-1"/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492489">
              <w:rPr>
                <w:rFonts w:ascii="Times New Roman" w:hAnsi="Times New Roman"/>
                <w:color w:val="0E1E32"/>
                <w:lang w:val="uk-UA"/>
              </w:rPr>
              <w:t>Оперний театр. Слухання: М. Лисенко опера-казка «Коза-Дереза» (пісні Кози, Лисички, Рака). Виконання: М. Лисенко, вірші народні «Пісня Лисички», «Теми Кози і Рака» (с. 74-75).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B9783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489" w:rsidRPr="00492489" w14:paraId="489FFB87" w14:textId="77777777" w:rsidTr="00492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96B8F" w14:textId="77777777" w:rsidR="00492489" w:rsidRPr="00492489" w:rsidRDefault="00492489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03421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AC8E1C" w14:textId="77777777" w:rsidR="00492489" w:rsidRPr="00492489" w:rsidRDefault="00492489">
            <w:pPr>
              <w:spacing w:after="0" w:line="240" w:lineRule="auto"/>
              <w:rPr>
                <w:rStyle w:val="FontStyle42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 xml:space="preserve">Слухання: П. Чайковський цикл «Пори року». Масляна (лютий), Пісня жайворонка (березень) </w:t>
            </w:r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lastRenderedPageBreak/>
              <w:t>жнива (серпень). Порівняння п’єс. Виконання: імпровізація пісні жайворонка на музичному інструменті (с. 78).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4A3E3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92489" w:rsidRPr="00492489" w14:paraId="28CF0E67" w14:textId="77777777" w:rsidTr="00492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14F7F" w14:textId="77777777" w:rsidR="00492489" w:rsidRPr="00492489" w:rsidRDefault="00492489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392BA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B0D060" w14:textId="77777777" w:rsidR="00492489" w:rsidRPr="00492489" w:rsidRDefault="00492489">
            <w:pPr>
              <w:spacing w:line="240" w:lineRule="auto"/>
              <w:rPr>
                <w:rStyle w:val="FontStyle4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92489">
              <w:rPr>
                <w:rStyle w:val="2Impact"/>
                <w:rFonts w:ascii="Times New Roman" w:eastAsia="Calibri" w:hAnsi="Times New Roman" w:cs="Times New Roman"/>
                <w:color w:val="0E1E32"/>
                <w:sz w:val="24"/>
                <w:szCs w:val="24"/>
              </w:rPr>
              <w:t>Виконання:</w:t>
            </w:r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 xml:space="preserve"> О. </w:t>
            </w:r>
            <w:proofErr w:type="spellStart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>Янушкевич</w:t>
            </w:r>
            <w:proofErr w:type="spellEnd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 xml:space="preserve">, М. </w:t>
            </w:r>
            <w:proofErr w:type="spellStart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>Ясакова</w:t>
            </w:r>
            <w:proofErr w:type="spellEnd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 xml:space="preserve"> «Весняні котики». Створення весняної </w:t>
            </w:r>
            <w:proofErr w:type="spellStart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>заклички</w:t>
            </w:r>
            <w:proofErr w:type="spellEnd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 xml:space="preserve"> про пташку за записом ритму. Розгадування музичних загадок </w:t>
            </w:r>
            <w:r w:rsidRPr="00492489">
              <w:rPr>
                <w:rStyle w:val="2Impact"/>
                <w:rFonts w:ascii="Times New Roman" w:eastAsia="Calibri" w:hAnsi="Times New Roman" w:cs="Times New Roman"/>
                <w:color w:val="0E1E32"/>
                <w:sz w:val="24"/>
                <w:szCs w:val="24"/>
              </w:rPr>
              <w:t>(с. 79).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6AE72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489" w:rsidRPr="00492489" w14:paraId="55D85796" w14:textId="77777777" w:rsidTr="00492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847BB" w14:textId="77777777" w:rsidR="00492489" w:rsidRPr="00492489" w:rsidRDefault="00492489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4A141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FB3007" w14:textId="77777777" w:rsidR="00492489" w:rsidRPr="00492489" w:rsidRDefault="00492489">
            <w:pPr>
              <w:spacing w:after="0" w:line="240" w:lineRule="auto"/>
              <w:rPr>
                <w:rStyle w:val="FontStyle4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 xml:space="preserve">Українські народні музичні інструменти. Слухання: Р. Гриньків «Веснянка»; І. </w:t>
            </w:r>
            <w:proofErr w:type="spellStart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>Шамо</w:t>
            </w:r>
            <w:proofErr w:type="spellEnd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 xml:space="preserve"> «Веснянка». Порівняння творів. Виконання: А. Філіпченко, 'Г. Шевченко «Зацвіла в долині...» (с. 82-83).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E484C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489" w:rsidRPr="00492489" w14:paraId="1675FAC8" w14:textId="77777777" w:rsidTr="00492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4F65F" w14:textId="77777777" w:rsidR="00492489" w:rsidRPr="00492489" w:rsidRDefault="00492489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C9565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4C1956" w14:textId="77777777" w:rsidR="00492489" w:rsidRPr="00492489" w:rsidRDefault="00492489">
            <w:pPr>
              <w:spacing w:after="0" w:line="240" w:lineRule="auto"/>
              <w:rPr>
                <w:rStyle w:val="FontStyle4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 xml:space="preserve">Слухання: «Віночок українських народних пісень»; Є. Русинов балет «Дюймовочка» (фрагменти). Виконання: М. </w:t>
            </w:r>
            <w:proofErr w:type="spellStart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>Ведмедері</w:t>
            </w:r>
            <w:proofErr w:type="spellEnd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 xml:space="preserve">, В. </w:t>
            </w:r>
            <w:proofErr w:type="spellStart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>Верховень</w:t>
            </w:r>
            <w:proofErr w:type="spellEnd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 xml:space="preserve"> «Віночок» (с. 86-87).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4C352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489" w:rsidRPr="00492489" w14:paraId="17DDBDDF" w14:textId="77777777" w:rsidTr="00492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283E7" w14:textId="77777777" w:rsidR="00492489" w:rsidRPr="00492489" w:rsidRDefault="00492489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B0612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948927" w14:textId="77777777" w:rsidR="00492489" w:rsidRPr="00492489" w:rsidRDefault="00492489">
            <w:pPr>
              <w:spacing w:line="240" w:lineRule="auto"/>
              <w:rPr>
                <w:rStyle w:val="FontStyle4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92489">
              <w:rPr>
                <w:rStyle w:val="2Impact"/>
                <w:rFonts w:ascii="Times New Roman" w:eastAsia="Calibri" w:hAnsi="Times New Roman" w:cs="Times New Roman"/>
                <w:color w:val="0E1E32"/>
                <w:sz w:val="24"/>
                <w:szCs w:val="24"/>
              </w:rPr>
              <w:t>Виконання:</w:t>
            </w:r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 xml:space="preserve"> М. </w:t>
            </w:r>
            <w:proofErr w:type="spellStart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>Ведмедері</w:t>
            </w:r>
            <w:proofErr w:type="spellEnd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 xml:space="preserve">, В. </w:t>
            </w:r>
            <w:proofErr w:type="spellStart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>Верховень</w:t>
            </w:r>
            <w:proofErr w:type="spellEnd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 xml:space="preserve"> «Віночок». Виконання танцювальних рухів до пісні. Створен</w:t>
            </w:r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softHyphen/>
              <w:t xml:space="preserve">ня мелодії за ритмом. </w:t>
            </w:r>
            <w:r w:rsidRPr="00492489">
              <w:rPr>
                <w:rStyle w:val="2Impact"/>
                <w:rFonts w:ascii="Times New Roman" w:eastAsia="Calibri" w:hAnsi="Times New Roman" w:cs="Times New Roman"/>
                <w:color w:val="0E1E32"/>
                <w:sz w:val="24"/>
                <w:szCs w:val="24"/>
              </w:rPr>
              <w:t>Перегляд:</w:t>
            </w:r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>руханка</w:t>
            </w:r>
            <w:proofErr w:type="spellEnd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 xml:space="preserve"> «Сонячний віночок» </w:t>
            </w:r>
            <w:r w:rsidRPr="00492489">
              <w:rPr>
                <w:rStyle w:val="2Impact"/>
                <w:rFonts w:ascii="Times New Roman" w:eastAsia="Calibri" w:hAnsi="Times New Roman" w:cs="Times New Roman"/>
                <w:color w:val="0E1E32"/>
                <w:sz w:val="24"/>
                <w:szCs w:val="24"/>
              </w:rPr>
              <w:t>(с. 87).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E61E1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489" w:rsidRPr="00492489" w14:paraId="44EC9BE2" w14:textId="77777777" w:rsidTr="00492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9D247" w14:textId="77777777" w:rsidR="00492489" w:rsidRPr="00492489" w:rsidRDefault="00492489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4C575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680746" w14:textId="77777777" w:rsidR="00492489" w:rsidRPr="00492489" w:rsidRDefault="00492489">
            <w:pPr>
              <w:spacing w:after="0" w:line="240" w:lineRule="auto"/>
              <w:rPr>
                <w:rStyle w:val="FontStyle4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 xml:space="preserve">Слухання: Е. </w:t>
            </w:r>
            <w:proofErr w:type="spellStart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>Гріг</w:t>
            </w:r>
            <w:proofErr w:type="spellEnd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 xml:space="preserve"> «Ранок» (із сюїти «Пер </w:t>
            </w:r>
            <w:proofErr w:type="spellStart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>Гюнт</w:t>
            </w:r>
            <w:proofErr w:type="spellEnd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 xml:space="preserve">»); С. Прокоф’єв «Вечір» (із циклу «Дитяча музика»). Виконання: Н. </w:t>
            </w:r>
            <w:proofErr w:type="spellStart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>Рубальська</w:t>
            </w:r>
            <w:proofErr w:type="spellEnd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 xml:space="preserve"> «Різні барви у природи» (с. 90-91).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BE63E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489" w:rsidRPr="00492489" w14:paraId="7FD8F92B" w14:textId="77777777" w:rsidTr="00492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51241" w14:textId="77777777" w:rsidR="00492489" w:rsidRPr="00492489" w:rsidRDefault="00492489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A29B1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5E6297" w14:textId="77777777" w:rsidR="00492489" w:rsidRPr="00492489" w:rsidRDefault="00492489">
            <w:pPr>
              <w:pStyle w:val="Style16"/>
              <w:spacing w:line="240" w:lineRule="auto"/>
              <w:ind w:right="-1"/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492489">
              <w:rPr>
                <w:rFonts w:ascii="Times New Roman" w:hAnsi="Times New Roman"/>
                <w:color w:val="0E1E32"/>
                <w:lang w:val="uk-UA"/>
              </w:rPr>
              <w:t xml:space="preserve">Концерт. Слухання: А. </w:t>
            </w:r>
            <w:proofErr w:type="spellStart"/>
            <w:r w:rsidRPr="00492489">
              <w:rPr>
                <w:rFonts w:ascii="Times New Roman" w:hAnsi="Times New Roman"/>
                <w:color w:val="0E1E32"/>
                <w:lang w:val="uk-UA"/>
              </w:rPr>
              <w:t>Вівальді</w:t>
            </w:r>
            <w:proofErr w:type="spellEnd"/>
            <w:r w:rsidRPr="00492489">
              <w:rPr>
                <w:rFonts w:ascii="Times New Roman" w:hAnsi="Times New Roman"/>
                <w:color w:val="0E1E32"/>
                <w:lang w:val="uk-UA"/>
              </w:rPr>
              <w:t xml:space="preserve"> «Весна. Літо» (із циклу концертів «Пори року»). Порівняння музики весни і літа. Виконання: створення звукових картин. Гра «Оркестр» (с. 91).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8F4EE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489" w:rsidRPr="00492489" w14:paraId="445EBC57" w14:textId="77777777" w:rsidTr="00492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BD4FE" w14:textId="77777777" w:rsidR="00492489" w:rsidRPr="00492489" w:rsidRDefault="00492489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6DD2E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DFFD70" w14:textId="77777777" w:rsidR="00492489" w:rsidRPr="00492489" w:rsidRDefault="00492489">
            <w:pPr>
              <w:spacing w:after="0" w:line="240" w:lineRule="auto"/>
              <w:rPr>
                <w:rStyle w:val="FontStyle4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 xml:space="preserve">Музика в рекламі. Слухання: Поль </w:t>
            </w:r>
            <w:proofErr w:type="spellStart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>Моріа</w:t>
            </w:r>
            <w:proofErr w:type="spellEnd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 xml:space="preserve"> «Така-</w:t>
            </w:r>
            <w:proofErr w:type="spellStart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>Таката</w:t>
            </w:r>
            <w:proofErr w:type="spellEnd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 xml:space="preserve">». Виконання: Н. Май «Веселка». Перегляд: </w:t>
            </w:r>
            <w:proofErr w:type="spellStart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>руханка</w:t>
            </w:r>
            <w:proofErr w:type="spellEnd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 xml:space="preserve"> «Райдуга» (с. 94-95).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A6F5A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489" w:rsidRPr="00492489" w14:paraId="3CDC0934" w14:textId="77777777" w:rsidTr="00492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C3E22" w14:textId="77777777" w:rsidR="00492489" w:rsidRPr="00492489" w:rsidRDefault="00492489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860BD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C409F3" w14:textId="77777777" w:rsidR="00492489" w:rsidRPr="00492489" w:rsidRDefault="00492489">
            <w:pPr>
              <w:spacing w:after="0" w:line="240" w:lineRule="auto"/>
              <w:rPr>
                <w:rStyle w:val="FontStyle4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 xml:space="preserve">Полька - чеський народний танець. Характер танцю. Слухання: А. Дворак «Слов’янські танці (за вибором). Виконання: А. </w:t>
            </w:r>
            <w:proofErr w:type="spellStart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>Олєйніков</w:t>
            </w:r>
            <w:proofErr w:type="spellEnd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>, К. Орлов «</w:t>
            </w:r>
            <w:proofErr w:type="spellStart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>We</w:t>
            </w:r>
            <w:proofErr w:type="spellEnd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>can</w:t>
            </w:r>
            <w:proofErr w:type="spellEnd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>fly</w:t>
            </w:r>
            <w:proofErr w:type="spellEnd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>» (с. 45).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EAC12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489" w:rsidRPr="00492489" w14:paraId="3A8CB2A6" w14:textId="77777777" w:rsidTr="00492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9E17C" w14:textId="77777777" w:rsidR="00492489" w:rsidRPr="00492489" w:rsidRDefault="00492489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C4AD4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3F9FBB" w14:textId="77777777" w:rsidR="00492489" w:rsidRPr="00492489" w:rsidRDefault="00492489">
            <w:pPr>
              <w:spacing w:after="0" w:line="240" w:lineRule="auto"/>
              <w:rPr>
                <w:rStyle w:val="FontStyle42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 xml:space="preserve">А. </w:t>
            </w:r>
            <w:proofErr w:type="spellStart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>Олєйніков</w:t>
            </w:r>
            <w:proofErr w:type="spellEnd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>, К. Орлов «</w:t>
            </w:r>
            <w:proofErr w:type="spellStart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>We</w:t>
            </w:r>
            <w:proofErr w:type="spellEnd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>can</w:t>
            </w:r>
            <w:proofErr w:type="spellEnd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>fly</w:t>
            </w:r>
            <w:proofErr w:type="spellEnd"/>
            <w:r w:rsidRPr="00492489"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F6E05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92489" w:rsidRPr="00492489" w14:paraId="36FA0F95" w14:textId="77777777" w:rsidTr="00492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E5575" w14:textId="77777777" w:rsidR="00492489" w:rsidRPr="00492489" w:rsidRDefault="00492489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14A76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26C5A" w14:textId="77777777" w:rsidR="00492489" w:rsidRPr="00492489" w:rsidRDefault="00492489">
            <w:pPr>
              <w:spacing w:line="240" w:lineRule="auto"/>
              <w:rPr>
                <w:rStyle w:val="FontStyle42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492489">
              <w:rPr>
                <w:rFonts w:ascii="Times New Roman" w:eastAsia="Calibri" w:hAnsi="Times New Roman"/>
                <w:i/>
                <w:iCs/>
                <w:color w:val="0E1E32"/>
                <w:sz w:val="24"/>
                <w:szCs w:val="24"/>
                <w:lang w:val="uk-UA" w:eastAsia="uk-UA" w:bidi="uk-UA"/>
              </w:rPr>
              <w:t>Перевір</w:t>
            </w:r>
            <w:proofErr w:type="spellEnd"/>
            <w:r w:rsidRPr="00492489">
              <w:rPr>
                <w:rFonts w:ascii="Times New Roman" w:eastAsia="Calibri" w:hAnsi="Times New Roman"/>
                <w:i/>
                <w:iCs/>
                <w:color w:val="0E1E32"/>
                <w:sz w:val="24"/>
                <w:szCs w:val="24"/>
                <w:lang w:val="uk-UA" w:eastAsia="uk-UA" w:bidi="uk-UA"/>
              </w:rPr>
              <w:t xml:space="preserve"> свої досягнення. Завдання </w:t>
            </w:r>
            <w:proofErr w:type="spellStart"/>
            <w:r w:rsidRPr="00492489">
              <w:rPr>
                <w:rFonts w:ascii="Times New Roman" w:eastAsia="Calibri" w:hAnsi="Times New Roman"/>
                <w:i/>
                <w:iCs/>
                <w:color w:val="0E1E32"/>
                <w:sz w:val="24"/>
                <w:szCs w:val="24"/>
                <w:lang w:val="uk-UA" w:eastAsia="uk-UA" w:bidi="uk-UA"/>
              </w:rPr>
              <w:t>Барвика</w:t>
            </w:r>
            <w:proofErr w:type="spellEnd"/>
            <w:r w:rsidRPr="00492489">
              <w:rPr>
                <w:rFonts w:ascii="Times New Roman" w:eastAsia="Calibri" w:hAnsi="Times New Roman"/>
                <w:i/>
                <w:iCs/>
                <w:color w:val="0E1E32"/>
                <w:sz w:val="24"/>
                <w:szCs w:val="24"/>
                <w:lang w:val="uk-UA" w:eastAsia="uk-UA" w:bidi="uk-UA"/>
              </w:rPr>
              <w:t xml:space="preserve">. Завдання </w:t>
            </w:r>
            <w:proofErr w:type="spellStart"/>
            <w:r w:rsidRPr="00492489">
              <w:rPr>
                <w:rFonts w:ascii="Times New Roman" w:eastAsia="Calibri" w:hAnsi="Times New Roman"/>
                <w:i/>
                <w:iCs/>
                <w:color w:val="0E1E32"/>
                <w:sz w:val="24"/>
                <w:szCs w:val="24"/>
                <w:lang w:val="uk-UA" w:eastAsia="uk-UA" w:bidi="uk-UA"/>
              </w:rPr>
              <w:t>Лясо</w:t>
            </w:r>
            <w:r w:rsidRPr="00492489">
              <w:rPr>
                <w:rFonts w:ascii="Times New Roman" w:eastAsia="Calibri" w:hAnsi="Times New Roman"/>
                <w:i/>
                <w:iCs/>
                <w:color w:val="0E1E32"/>
                <w:sz w:val="24"/>
                <w:szCs w:val="24"/>
                <w:lang w:val="uk-UA" w:eastAsia="uk-UA" w:bidi="uk-UA"/>
              </w:rPr>
              <w:softHyphen/>
              <w:t>льки</w:t>
            </w:r>
            <w:proofErr w:type="spellEnd"/>
            <w:r w:rsidRPr="00492489">
              <w:rPr>
                <w:rFonts w:ascii="Times New Roman" w:eastAsia="Calibri" w:hAnsi="Times New Roman"/>
                <w:i/>
                <w:iCs/>
                <w:color w:val="0E1E32"/>
                <w:sz w:val="24"/>
                <w:szCs w:val="24"/>
                <w:lang w:val="uk-UA" w:eastAsia="uk-UA" w:bidi="uk-UA"/>
              </w:rPr>
              <w:t xml:space="preserve"> та </w:t>
            </w:r>
            <w:proofErr w:type="spellStart"/>
            <w:r w:rsidRPr="00492489">
              <w:rPr>
                <w:rFonts w:ascii="Times New Roman" w:eastAsia="Calibri" w:hAnsi="Times New Roman"/>
                <w:i/>
                <w:iCs/>
                <w:color w:val="0E1E32"/>
                <w:sz w:val="24"/>
                <w:szCs w:val="24"/>
                <w:lang w:val="uk-UA" w:eastAsia="uk-UA" w:bidi="uk-UA"/>
              </w:rPr>
              <w:t>Барвика</w:t>
            </w:r>
            <w:proofErr w:type="spellEnd"/>
            <w:r w:rsidRPr="00492489">
              <w:rPr>
                <w:rFonts w:ascii="Times New Roman" w:eastAsia="Calibri" w:hAnsi="Times New Roman"/>
                <w:i/>
                <w:iCs/>
                <w:color w:val="0E1E32"/>
                <w:sz w:val="24"/>
                <w:szCs w:val="24"/>
                <w:lang w:val="uk-UA" w:eastAsia="uk-UA" w:bidi="uk-UA"/>
              </w:rPr>
              <w:t>.</w:t>
            </w:r>
            <w:r w:rsidRPr="00492489">
              <w:rPr>
                <w:rFonts w:ascii="Times New Roman" w:eastAsia="Calibri" w:hAnsi="Times New Roman"/>
                <w:color w:val="0E1E32"/>
                <w:sz w:val="24"/>
                <w:szCs w:val="24"/>
                <w:lang w:val="uk-UA" w:eastAsia="en-US"/>
              </w:rPr>
              <w:t xml:space="preserve"> Узагальнення і систематизація знань учнів.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3B095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489" w:rsidRPr="00492489" w14:paraId="7AC9A58F" w14:textId="77777777" w:rsidTr="00492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49D99" w14:textId="77777777" w:rsidR="00492489" w:rsidRPr="00492489" w:rsidRDefault="00492489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EC196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56A84" w14:textId="77777777" w:rsidR="00492489" w:rsidRPr="00492489" w:rsidRDefault="00492489">
            <w:pPr>
              <w:pStyle w:val="Style16"/>
              <w:spacing w:line="240" w:lineRule="auto"/>
              <w:ind w:right="-1"/>
              <w:jc w:val="both"/>
              <w:rPr>
                <w:rStyle w:val="FontStyle42"/>
                <w:rFonts w:ascii="Times New Roman" w:hAnsi="Times New Roman" w:cs="Times New Roman"/>
                <w:b w:val="0"/>
                <w:i/>
                <w:iCs/>
                <w:sz w:val="24"/>
                <w:szCs w:val="24"/>
                <w:lang w:eastAsia="uk-UA"/>
              </w:rPr>
            </w:pPr>
            <w:r w:rsidRPr="00492489">
              <w:rPr>
                <w:rStyle w:val="FontStyle42"/>
                <w:rFonts w:ascii="Times New Roman" w:hAnsi="Times New Roman" w:cs="Times New Roman"/>
                <w:b w:val="0"/>
                <w:i/>
                <w:iCs/>
                <w:color w:val="0E1E32"/>
                <w:sz w:val="24"/>
                <w:szCs w:val="24"/>
              </w:rPr>
              <w:t>*</w:t>
            </w:r>
            <w:proofErr w:type="spellStart"/>
            <w:r w:rsidRPr="00492489">
              <w:rPr>
                <w:rStyle w:val="FontStyle42"/>
                <w:rFonts w:ascii="Times New Roman" w:hAnsi="Times New Roman" w:cs="Times New Roman"/>
                <w:b w:val="0"/>
                <w:i/>
                <w:iCs/>
                <w:color w:val="0E1E32"/>
                <w:sz w:val="24"/>
                <w:szCs w:val="24"/>
              </w:rPr>
              <w:t>Резервний</w:t>
            </w:r>
            <w:proofErr w:type="spellEnd"/>
            <w:r w:rsidRPr="00492489">
              <w:rPr>
                <w:rStyle w:val="FontStyle42"/>
                <w:rFonts w:ascii="Times New Roman" w:hAnsi="Times New Roman" w:cs="Times New Roman"/>
                <w:b w:val="0"/>
                <w:i/>
                <w:iCs/>
                <w:color w:val="0E1E32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40752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489" w:rsidRPr="00492489" w14:paraId="03B58C95" w14:textId="77777777" w:rsidTr="00492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157CF" w14:textId="77777777" w:rsidR="00492489" w:rsidRPr="00492489" w:rsidRDefault="00492489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27996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F6415" w14:textId="77777777" w:rsidR="00492489" w:rsidRPr="00492489" w:rsidRDefault="00492489">
            <w:pPr>
              <w:pStyle w:val="Style16"/>
              <w:spacing w:line="240" w:lineRule="auto"/>
              <w:ind w:right="-1"/>
              <w:jc w:val="both"/>
              <w:rPr>
                <w:rStyle w:val="FontStyle42"/>
                <w:rFonts w:ascii="Times New Roman" w:hAnsi="Times New Roman" w:cs="Times New Roman"/>
                <w:b w:val="0"/>
                <w:i/>
                <w:iCs/>
                <w:sz w:val="24"/>
                <w:szCs w:val="24"/>
                <w:lang w:eastAsia="uk-UA"/>
              </w:rPr>
            </w:pPr>
            <w:r w:rsidRPr="00492489">
              <w:rPr>
                <w:rStyle w:val="FontStyle42"/>
                <w:rFonts w:ascii="Times New Roman" w:hAnsi="Times New Roman" w:cs="Times New Roman"/>
                <w:b w:val="0"/>
                <w:i/>
                <w:iCs/>
                <w:color w:val="0E1E32"/>
                <w:sz w:val="24"/>
                <w:szCs w:val="24"/>
              </w:rPr>
              <w:t>*</w:t>
            </w:r>
            <w:proofErr w:type="spellStart"/>
            <w:r w:rsidRPr="00492489">
              <w:rPr>
                <w:rStyle w:val="FontStyle42"/>
                <w:rFonts w:ascii="Times New Roman" w:hAnsi="Times New Roman" w:cs="Times New Roman"/>
                <w:b w:val="0"/>
                <w:i/>
                <w:iCs/>
                <w:color w:val="0E1E32"/>
                <w:sz w:val="24"/>
                <w:szCs w:val="24"/>
              </w:rPr>
              <w:t>Резервний</w:t>
            </w:r>
            <w:proofErr w:type="spellEnd"/>
            <w:r w:rsidRPr="00492489">
              <w:rPr>
                <w:rStyle w:val="FontStyle42"/>
                <w:rFonts w:ascii="Times New Roman" w:hAnsi="Times New Roman" w:cs="Times New Roman"/>
                <w:b w:val="0"/>
                <w:i/>
                <w:iCs/>
                <w:color w:val="0E1E32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F4563" w14:textId="77777777" w:rsidR="00492489" w:rsidRPr="00492489" w:rsidRDefault="0049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6DEEAA5" w14:textId="77777777" w:rsidR="00492489" w:rsidRDefault="00492489" w:rsidP="0049248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cs="Calibri"/>
          <w:i/>
          <w:iCs/>
          <w:color w:val="0E1E32"/>
          <w:sz w:val="24"/>
          <w:szCs w:val="24"/>
          <w:lang w:val="uk-UA"/>
        </w:rPr>
      </w:pPr>
    </w:p>
    <w:p w14:paraId="60AC8508" w14:textId="77777777" w:rsidR="009F51DD" w:rsidRDefault="009F51DD"/>
    <w:sectPr w:rsidR="009F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F3CB0"/>
    <w:multiLevelType w:val="hybridMultilevel"/>
    <w:tmpl w:val="4D0E92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89"/>
    <w:rsid w:val="00492489"/>
    <w:rsid w:val="009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3256D"/>
  <w15:chartTrackingRefBased/>
  <w15:docId w15:val="{A72ABAA1-6DF7-494B-8A15-BCF607BB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489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48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492489"/>
    <w:pPr>
      <w:ind w:left="720"/>
      <w:contextualSpacing/>
    </w:pPr>
  </w:style>
  <w:style w:type="paragraph" w:customStyle="1" w:styleId="Style16">
    <w:name w:val="Style16"/>
    <w:basedOn w:val="a"/>
    <w:rsid w:val="00492489"/>
    <w:pPr>
      <w:widowControl w:val="0"/>
      <w:autoSpaceDE w:val="0"/>
      <w:autoSpaceDN w:val="0"/>
      <w:adjustRightInd w:val="0"/>
      <w:spacing w:after="0" w:line="215" w:lineRule="exact"/>
    </w:pPr>
    <w:rPr>
      <w:rFonts w:ascii="Bookman Old Style" w:hAnsi="Bookman Old Style"/>
      <w:sz w:val="24"/>
      <w:szCs w:val="24"/>
    </w:rPr>
  </w:style>
  <w:style w:type="character" w:customStyle="1" w:styleId="FontStyle42">
    <w:name w:val="Font Style42"/>
    <w:rsid w:val="00492489"/>
    <w:rPr>
      <w:rFonts w:ascii="Bookman Old Style" w:hAnsi="Bookman Old Style" w:cs="Bookman Old Style" w:hint="default"/>
      <w:b/>
      <w:bCs/>
      <w:sz w:val="14"/>
      <w:szCs w:val="14"/>
    </w:rPr>
  </w:style>
  <w:style w:type="character" w:customStyle="1" w:styleId="2">
    <w:name w:val="Основной текст (2) + Полужирный"/>
    <w:aliases w:val="Курсив"/>
    <w:rsid w:val="0049248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0">
    <w:name w:val="Основной текст (2)"/>
    <w:rsid w:val="004924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1">
    <w:name w:val="Основной текст (2) + Курсив"/>
    <w:rsid w:val="0049248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Impact">
    <w:name w:val="Основной текст (2) + Impact"/>
    <w:aliases w:val="10,5 pt,Основной текст (2) + 9"/>
    <w:rsid w:val="00492489"/>
    <w:rPr>
      <w:rFonts w:ascii="Impact" w:eastAsia="Impact" w:hAnsi="Impact" w:cs="Impact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styleId="a5">
    <w:name w:val="Hyperlink"/>
    <w:basedOn w:val="a0"/>
    <w:uiPriority w:val="99"/>
    <w:unhideWhenUsed/>
    <w:rsid w:val="0049248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92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895</Words>
  <Characters>5104</Characters>
  <Application>Microsoft Office Word</Application>
  <DocSecurity>0</DocSecurity>
  <Lines>42</Lines>
  <Paragraphs>11</Paragraphs>
  <ScaleCrop>false</ScaleCrop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1</cp:revision>
  <dcterms:created xsi:type="dcterms:W3CDTF">2021-08-27T14:26:00Z</dcterms:created>
  <dcterms:modified xsi:type="dcterms:W3CDTF">2021-08-27T14:28:00Z</dcterms:modified>
</cp:coreProperties>
</file>